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1E4B" w14:textId="77777777" w:rsidR="00102BB1" w:rsidRPr="00102BB1" w:rsidRDefault="00102BB1" w:rsidP="00102BB1">
      <w:pPr>
        <w:widowControl w:val="0"/>
        <w:pBdr>
          <w:bottom w:val="single" w:sz="4" w:space="6" w:color="auto"/>
        </w:pBd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="MS Mincho" w:hAnsi="Arial" w:cs="Arial"/>
          <w:b/>
          <w:spacing w:val="18"/>
          <w:sz w:val="32"/>
          <w:szCs w:val="24"/>
        </w:rPr>
      </w:pPr>
      <w:r w:rsidRPr="00102BB1">
        <w:rPr>
          <w:rFonts w:ascii="MinionPro-Regular" w:eastAsia="MS Mincho" w:hAnsi="MinionPro-Regular" w:cs="MinionPro-Regular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865E49" wp14:editId="50DBE3EB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802880" cy="1109980"/>
            <wp:effectExtent l="0" t="0" r="7620" b="0"/>
            <wp:wrapThrough wrapText="bothSides">
              <wp:wrapPolygon edited="0">
                <wp:start x="0" y="0"/>
                <wp:lineTo x="0" y="21130"/>
                <wp:lineTo x="21568" y="21130"/>
                <wp:lineTo x="21568" y="0"/>
                <wp:lineTo x="0" y="0"/>
              </wp:wrapPolygon>
            </wp:wrapThrough>
            <wp:docPr id="15" name="Picture 15" descr="Macintosh HD:Users:jayhoffman:Desktop:PROJECTS:Center_for_BrainHealth:15741_Stationery:CBH:rd3:letterhead:15616_BPI_heade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ayhoffman:Desktop:PROJECTS:Center_for_BrainHealth:15741_Stationery:CBH:rd3:letterhead:15616_BPI_header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73"/>
                    <a:stretch/>
                  </pic:blipFill>
                  <pic:spPr bwMode="auto">
                    <a:xfrm>
                      <a:off x="0" y="0"/>
                      <a:ext cx="780288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BB1">
        <w:rPr>
          <w:rFonts w:ascii="Arial" w:eastAsia="MS Mincho" w:hAnsi="Arial" w:cs="Arial"/>
          <w:b/>
          <w:color w:val="7F7F7F"/>
          <w:spacing w:val="18"/>
          <w:sz w:val="32"/>
          <w:szCs w:val="24"/>
        </w:rPr>
        <w:t xml:space="preserve"> </w:t>
      </w:r>
      <w:r w:rsidRPr="00102BB1">
        <w:rPr>
          <w:rFonts w:ascii="Arial" w:eastAsia="MS Mincho" w:hAnsi="Arial" w:cs="Arial"/>
          <w:b/>
          <w:spacing w:val="18"/>
          <w:sz w:val="32"/>
          <w:szCs w:val="24"/>
        </w:rPr>
        <w:t xml:space="preserve">South Plains College SMART Agenda  </w:t>
      </w:r>
      <w:bookmarkStart w:id="0" w:name="_GoBack"/>
      <w:bookmarkEnd w:id="0"/>
    </w:p>
    <w:p w14:paraId="414CFBD0" w14:textId="77777777" w:rsidR="00102BB1" w:rsidRPr="00102BB1" w:rsidRDefault="00102BB1" w:rsidP="00102BB1">
      <w:pPr>
        <w:widowControl w:val="0"/>
        <w:pBdr>
          <w:bottom w:val="single" w:sz="4" w:space="6" w:color="auto"/>
        </w:pBd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Arial" w:eastAsia="MS Mincho" w:hAnsi="Arial" w:cs="Arial"/>
          <w:b/>
          <w:spacing w:val="18"/>
          <w:sz w:val="32"/>
          <w:szCs w:val="24"/>
        </w:rPr>
      </w:pPr>
      <w:r w:rsidRPr="00102BB1">
        <w:rPr>
          <w:rFonts w:ascii="Arial" w:eastAsia="MS Mincho" w:hAnsi="Arial" w:cs="Arial"/>
          <w:b/>
          <w:spacing w:val="18"/>
          <w:sz w:val="32"/>
          <w:szCs w:val="24"/>
        </w:rPr>
        <w:t>May 18-19, 2022</w:t>
      </w:r>
    </w:p>
    <w:p w14:paraId="416528DD" w14:textId="77777777" w:rsidR="00102BB1" w:rsidRPr="00102BB1" w:rsidRDefault="00102BB1" w:rsidP="00102B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60DD7901" w14:textId="77777777" w:rsidR="00102BB1" w:rsidRPr="00102BB1" w:rsidRDefault="00102BB1" w:rsidP="00102BB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MS Mincho" w:hAnsi="Arial" w:cs="Arial"/>
          <w:b/>
          <w:sz w:val="24"/>
          <w:szCs w:val="24"/>
        </w:rPr>
      </w:pPr>
      <w:r w:rsidRPr="00102BB1">
        <w:rPr>
          <w:rFonts w:ascii="Arial" w:eastAsia="MS Mincho" w:hAnsi="Arial" w:cs="Arial"/>
          <w:b/>
          <w:sz w:val="24"/>
          <w:szCs w:val="24"/>
        </w:rPr>
        <w:t>Wednesday, May 18</w:t>
      </w:r>
      <w:r w:rsidRPr="00102BB1">
        <w:rPr>
          <w:rFonts w:ascii="Arial" w:eastAsia="MS Mincho" w:hAnsi="Arial" w:cs="Arial"/>
          <w:b/>
          <w:sz w:val="24"/>
          <w:szCs w:val="24"/>
        </w:rPr>
        <w:tab/>
        <w:t>9:00AM-12:30PM</w:t>
      </w:r>
    </w:p>
    <w:p w14:paraId="2B780996" w14:textId="77777777" w:rsidR="00102BB1" w:rsidRPr="00102BB1" w:rsidRDefault="00102BB1" w:rsidP="00102B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Arial" w:eastAsia="Cambria" w:hAnsi="Arial" w:cs="Arial"/>
          <w:sz w:val="24"/>
          <w:szCs w:val="24"/>
        </w:rPr>
      </w:pPr>
      <w:r w:rsidRPr="00102BB1">
        <w:rPr>
          <w:rFonts w:ascii="Arial" w:eastAsia="Cambria" w:hAnsi="Arial" w:cs="Arial"/>
          <w:sz w:val="24"/>
          <w:szCs w:val="24"/>
        </w:rPr>
        <w:t xml:space="preserve">Introduction to </w:t>
      </w:r>
      <w:proofErr w:type="spellStart"/>
      <w:r w:rsidRPr="00102BB1">
        <w:rPr>
          <w:rFonts w:ascii="Arial" w:eastAsia="Cambria" w:hAnsi="Arial" w:cs="Arial"/>
          <w:sz w:val="24"/>
          <w:szCs w:val="24"/>
        </w:rPr>
        <w:t>BrainHealth</w:t>
      </w:r>
      <w:proofErr w:type="spellEnd"/>
      <w:r w:rsidRPr="00102BB1">
        <w:rPr>
          <w:rFonts w:ascii="Arial" w:eastAsia="Cambria" w:hAnsi="Arial" w:cs="Arial"/>
          <w:sz w:val="24"/>
          <w:szCs w:val="24"/>
        </w:rPr>
        <w:t xml:space="preserve"> approach to optimizing brain performance</w:t>
      </w:r>
    </w:p>
    <w:p w14:paraId="37147A63" w14:textId="77777777" w:rsidR="00102BB1" w:rsidRPr="00102BB1" w:rsidRDefault="00102BB1" w:rsidP="00102B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contextualSpacing/>
        <w:rPr>
          <w:rFonts w:ascii="Arial" w:eastAsia="Cambria" w:hAnsi="Arial" w:cs="Arial"/>
          <w:sz w:val="24"/>
          <w:szCs w:val="24"/>
        </w:rPr>
      </w:pPr>
      <w:r w:rsidRPr="00102BB1">
        <w:rPr>
          <w:rFonts w:ascii="Arial" w:eastAsia="Cambria" w:hAnsi="Arial" w:cs="Arial"/>
          <w:sz w:val="24"/>
          <w:szCs w:val="24"/>
        </w:rPr>
        <w:t xml:space="preserve">Strategic Attention </w:t>
      </w:r>
    </w:p>
    <w:p w14:paraId="27A7F8F7" w14:textId="77777777" w:rsidR="00102BB1" w:rsidRPr="00102BB1" w:rsidRDefault="00102BB1" w:rsidP="00102BB1">
      <w:pPr>
        <w:numPr>
          <w:ilvl w:val="1"/>
          <w:numId w:val="1"/>
        </w:numPr>
        <w:spacing w:after="120" w:line="276" w:lineRule="auto"/>
        <w:contextualSpacing/>
        <w:rPr>
          <w:rFonts w:ascii="Arial" w:eastAsia="Cambria" w:hAnsi="Arial" w:cs="Arial"/>
          <w:sz w:val="24"/>
          <w:szCs w:val="24"/>
        </w:rPr>
      </w:pPr>
      <w:r w:rsidRPr="00102BB1">
        <w:rPr>
          <w:rFonts w:ascii="Arial" w:eastAsia="Cambria" w:hAnsi="Arial" w:cs="Arial"/>
          <w:sz w:val="24"/>
          <w:szCs w:val="24"/>
        </w:rPr>
        <w:t>Calibrating mental resources to focus with precision on tasks and decisions that matter, decrease stress and improve the brain’s endurance and resilience</w:t>
      </w:r>
    </w:p>
    <w:p w14:paraId="7206DCC4" w14:textId="77777777" w:rsidR="00102BB1" w:rsidRPr="00102BB1" w:rsidRDefault="00102BB1" w:rsidP="00102B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/>
        <w:rPr>
          <w:rFonts w:ascii="Arial" w:eastAsia="Cambria" w:hAnsi="Arial" w:cs="Arial"/>
          <w:sz w:val="24"/>
          <w:szCs w:val="24"/>
        </w:rPr>
      </w:pPr>
      <w:r w:rsidRPr="00102BB1">
        <w:rPr>
          <w:rFonts w:ascii="Arial" w:eastAsia="Cambria" w:hAnsi="Arial" w:cs="Arial"/>
          <w:sz w:val="24"/>
          <w:szCs w:val="24"/>
        </w:rPr>
        <w:t xml:space="preserve">Integrated Reasoning </w:t>
      </w:r>
    </w:p>
    <w:p w14:paraId="0C503E85" w14:textId="77777777" w:rsidR="00102BB1" w:rsidRPr="00102BB1" w:rsidRDefault="00102BB1" w:rsidP="00102BB1">
      <w:pPr>
        <w:numPr>
          <w:ilvl w:val="1"/>
          <w:numId w:val="2"/>
        </w:numPr>
        <w:spacing w:after="120" w:line="276" w:lineRule="auto"/>
        <w:contextualSpacing/>
        <w:rPr>
          <w:rFonts w:ascii="Arial" w:eastAsia="Cambria" w:hAnsi="Arial" w:cs="Arial"/>
          <w:sz w:val="24"/>
          <w:szCs w:val="24"/>
        </w:rPr>
      </w:pPr>
      <w:r w:rsidRPr="00102BB1">
        <w:rPr>
          <w:rFonts w:ascii="Arial" w:eastAsia="Cambria" w:hAnsi="Arial" w:cs="Arial"/>
          <w:sz w:val="24"/>
          <w:szCs w:val="24"/>
        </w:rPr>
        <w:t>Creating novel meanings or goals from information or tasks, gleaning practical actions/implementations for deeper-level processing and more proactive decision making and problem solving, and applying those ideas to future endeavors</w:t>
      </w:r>
    </w:p>
    <w:p w14:paraId="7D7B3CC5" w14:textId="77777777" w:rsidR="00102BB1" w:rsidRPr="00102BB1" w:rsidRDefault="00102BB1" w:rsidP="00102B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14:paraId="7BD74434" w14:textId="77777777" w:rsidR="00102BB1" w:rsidRPr="00102BB1" w:rsidRDefault="00102BB1" w:rsidP="00102BB1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eastAsia="MS Mincho" w:hAnsi="Arial" w:cs="Arial"/>
          <w:b/>
          <w:sz w:val="24"/>
          <w:szCs w:val="24"/>
        </w:rPr>
      </w:pPr>
      <w:r w:rsidRPr="00102BB1">
        <w:rPr>
          <w:rFonts w:ascii="Arial" w:eastAsia="MS Mincho" w:hAnsi="Arial" w:cs="Arial"/>
          <w:b/>
          <w:sz w:val="24"/>
          <w:szCs w:val="24"/>
        </w:rPr>
        <w:t>Thursday, May 19</w:t>
      </w:r>
      <w:r w:rsidRPr="00102BB1">
        <w:rPr>
          <w:rFonts w:ascii="Arial" w:eastAsia="MS Mincho" w:hAnsi="Arial" w:cs="Arial"/>
          <w:b/>
          <w:sz w:val="24"/>
          <w:szCs w:val="24"/>
        </w:rPr>
        <w:tab/>
      </w:r>
      <w:r w:rsidRPr="00102BB1">
        <w:rPr>
          <w:rFonts w:ascii="Arial" w:eastAsia="MS Mincho" w:hAnsi="Arial" w:cs="Arial"/>
          <w:b/>
          <w:sz w:val="24"/>
          <w:szCs w:val="24"/>
        </w:rPr>
        <w:tab/>
        <w:t>9:00AM-12:30PM</w:t>
      </w:r>
    </w:p>
    <w:p w14:paraId="0C607BCD" w14:textId="77777777" w:rsidR="00102BB1" w:rsidRPr="00102BB1" w:rsidRDefault="00102BB1" w:rsidP="00102B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contextualSpacing/>
        <w:rPr>
          <w:rFonts w:ascii="Arial" w:eastAsia="Cambria" w:hAnsi="Arial" w:cs="Arial"/>
          <w:sz w:val="24"/>
          <w:szCs w:val="24"/>
        </w:rPr>
      </w:pPr>
      <w:r w:rsidRPr="00102BB1">
        <w:rPr>
          <w:rFonts w:ascii="Arial" w:eastAsia="Cambria" w:hAnsi="Arial" w:cs="Arial"/>
          <w:sz w:val="24"/>
          <w:szCs w:val="24"/>
        </w:rPr>
        <w:t>Innovation</w:t>
      </w:r>
    </w:p>
    <w:p w14:paraId="6C7A1327" w14:textId="77777777" w:rsidR="00102BB1" w:rsidRPr="00102BB1" w:rsidRDefault="00102BB1" w:rsidP="00102BB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contextualSpacing/>
        <w:rPr>
          <w:rFonts w:ascii="Arial" w:eastAsia="Cambria" w:hAnsi="Arial" w:cs="Arial"/>
          <w:sz w:val="24"/>
          <w:szCs w:val="24"/>
        </w:rPr>
      </w:pPr>
      <w:r w:rsidRPr="00102BB1">
        <w:rPr>
          <w:rFonts w:ascii="Arial" w:eastAsia="Cambria" w:hAnsi="Arial" w:cs="Arial"/>
          <w:sz w:val="24"/>
          <w:szCs w:val="24"/>
        </w:rPr>
        <w:t>Flexibly updating ideas and perspectives to understand complexities and nuances of situations/information, generating and discovering novel concepts, imagining future problems, and identifying solutions and viewing issues from multiple viewpoints</w:t>
      </w:r>
    </w:p>
    <w:p w14:paraId="223DBB67" w14:textId="77777777" w:rsidR="00102BB1" w:rsidRPr="00102BB1" w:rsidRDefault="00102BB1" w:rsidP="00102B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contextualSpacing/>
        <w:rPr>
          <w:rFonts w:ascii="Arial" w:eastAsia="Cambria" w:hAnsi="Arial" w:cs="Arial"/>
          <w:sz w:val="24"/>
          <w:szCs w:val="24"/>
        </w:rPr>
      </w:pPr>
      <w:r w:rsidRPr="00102BB1">
        <w:rPr>
          <w:rFonts w:ascii="Arial" w:eastAsia="Cambria" w:hAnsi="Arial" w:cs="Arial"/>
          <w:sz w:val="24"/>
          <w:szCs w:val="24"/>
        </w:rPr>
        <w:t xml:space="preserve">Applied exercises – all domains and strategies </w:t>
      </w:r>
    </w:p>
    <w:p w14:paraId="354B1830" w14:textId="77777777" w:rsidR="00102BB1" w:rsidRPr="00102BB1" w:rsidRDefault="00102BB1" w:rsidP="00102BB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76" w:lineRule="auto"/>
        <w:contextualSpacing/>
        <w:rPr>
          <w:rFonts w:ascii="Arial" w:eastAsia="Cambria" w:hAnsi="Arial" w:cs="Arial"/>
          <w:sz w:val="24"/>
          <w:szCs w:val="24"/>
        </w:rPr>
      </w:pPr>
      <w:r w:rsidRPr="00102BB1">
        <w:rPr>
          <w:rFonts w:ascii="Arial" w:eastAsia="Cambria" w:hAnsi="Arial" w:cs="Arial"/>
          <w:sz w:val="24"/>
          <w:szCs w:val="24"/>
        </w:rPr>
        <w:t xml:space="preserve">How to make the SMART strategies work for you – engage in practical exercises to help launch your adoption of the strategies in both professional and personal situations  </w:t>
      </w:r>
    </w:p>
    <w:p w14:paraId="1CEBC501" w14:textId="77777777" w:rsidR="00102BB1" w:rsidRDefault="00102BB1"/>
    <w:sectPr w:rsidR="00102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6380F"/>
    <w:multiLevelType w:val="hybridMultilevel"/>
    <w:tmpl w:val="8C04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E325F"/>
    <w:multiLevelType w:val="hybridMultilevel"/>
    <w:tmpl w:val="5DAA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2329A"/>
    <w:multiLevelType w:val="hybridMultilevel"/>
    <w:tmpl w:val="1552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6C18"/>
    <w:multiLevelType w:val="hybridMultilevel"/>
    <w:tmpl w:val="6974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B1"/>
    <w:rsid w:val="0010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8742"/>
  <w15:chartTrackingRefBased/>
  <w15:docId w15:val="{8D84D0E3-BB66-40CC-B450-A6FC5168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96B00BCC8E343907127BD1F30BEA8" ma:contentTypeVersion="14" ma:contentTypeDescription="Create a new document." ma:contentTypeScope="" ma:versionID="f9a28dba2d0201a81a433dd6791d0fdf">
  <xsd:schema xmlns:xsd="http://www.w3.org/2001/XMLSchema" xmlns:xs="http://www.w3.org/2001/XMLSchema" xmlns:p="http://schemas.microsoft.com/office/2006/metadata/properties" xmlns:ns3="e9277d65-f77f-43b7-a9c5-5a150372cd63" xmlns:ns4="3ae585e4-4131-4ee7-878d-bb252c6afd6d" targetNamespace="http://schemas.microsoft.com/office/2006/metadata/properties" ma:root="true" ma:fieldsID="e04964e6235fff9b4567b1bf4fa3e851" ns3:_="" ns4:_="">
    <xsd:import namespace="e9277d65-f77f-43b7-a9c5-5a150372cd63"/>
    <xsd:import namespace="3ae585e4-4131-4ee7-878d-bb252c6af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77d65-f77f-43b7-a9c5-5a150372c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585e4-4131-4ee7-878d-bb252c6af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05FED-64CE-452C-9FBB-7EB494D21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77d65-f77f-43b7-a9c5-5a150372cd63"/>
    <ds:schemaRef ds:uri="3ae585e4-4131-4ee7-878d-bb252c6af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2FEC7-3A78-4455-B54F-83E3C62BD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F2265-E65F-4B09-AB8B-5CC422CA838A}">
  <ds:schemaRefs>
    <ds:schemaRef ds:uri="http://schemas.microsoft.com/office/2006/metadata/properties"/>
    <ds:schemaRef ds:uri="http://purl.org/dc/terms/"/>
    <ds:schemaRef ds:uri="e9277d65-f77f-43b7-a9c5-5a150372cd6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ae585e4-4131-4ee7-878d-bb252c6afd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Ashley D</dc:creator>
  <cp:keywords/>
  <dc:description/>
  <cp:lastModifiedBy>Davis, Ashley D</cp:lastModifiedBy>
  <cp:revision>1</cp:revision>
  <dcterms:created xsi:type="dcterms:W3CDTF">2022-06-07T18:03:00Z</dcterms:created>
  <dcterms:modified xsi:type="dcterms:W3CDTF">2022-06-07T18:05:00Z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0x010100EC196B00BCC8E343907127BD1F30BEA8</vt:lpwstr>
  </property>
</Properties>
</file>